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CA6DC" w14:textId="77777777" w:rsidR="001C1B2C" w:rsidRDefault="001C1B2C" w:rsidP="00185C66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</w:pPr>
      <w:r>
        <w:rPr>
          <w:rFonts w:ascii="Helvetica" w:eastAsia="Times New Roman" w:hAnsi="Helvetica" w:cs="Helvetica"/>
          <w:noProof/>
          <w:color w:val="333333"/>
          <w:sz w:val="24"/>
          <w:szCs w:val="24"/>
          <w:lang w:eastAsia="en-GB"/>
        </w:rPr>
        <w:drawing>
          <wp:inline distT="0" distB="0" distL="0" distR="0" wp14:anchorId="57C3D14E" wp14:editId="58C26F9A">
            <wp:extent cx="1052029" cy="1428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1961" cy="14694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C7D538" w14:textId="2036B216" w:rsidR="00406BE3" w:rsidRDefault="00406BE3" w:rsidP="00B3715E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</w:pPr>
      <w:r w:rsidRPr="00406BE3"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  <w:t xml:space="preserve">Isabelle Schömann, 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  <w:t>has been</w:t>
      </w:r>
      <w:r w:rsidRPr="00406BE3"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  <w:t xml:space="preserve"> elected 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  <w:t>Deputy General</w:t>
      </w:r>
      <w:r w:rsidRPr="00406BE3"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  <w:t xml:space="preserve"> Secretary at the ETUC </w:t>
      </w:r>
      <w:r w:rsidR="00D160F8"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  <w:t xml:space="preserve">15. </w:t>
      </w:r>
      <w:r w:rsidRPr="00406BE3"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  <w:t>Congress in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  <w:t xml:space="preserve"> Berlin, in May</w:t>
      </w:r>
      <w:r w:rsidRPr="00406BE3"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  <w:t xml:space="preserve"> 20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  <w:t>23.</w:t>
      </w:r>
      <w:r w:rsidR="00947370" w:rsidRPr="00947370"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  <w:t xml:space="preserve"> </w:t>
      </w:r>
    </w:p>
    <w:p w14:paraId="7B429026" w14:textId="31190387" w:rsidR="003C1932" w:rsidRDefault="00B3715E" w:rsidP="00400C03">
      <w:pPr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</w:pPr>
      <w:r w:rsidRPr="00185C66"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  <w:t>Isabelle heads ETUC polic</w:t>
      </w:r>
      <w:r w:rsidR="00A300E8"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  <w:t>ies</w:t>
      </w:r>
      <w:r w:rsidRPr="00185C66"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  <w:t xml:space="preserve"> on </w:t>
      </w:r>
      <w:r w:rsidR="00D160F8"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  <w:t>D</w:t>
      </w:r>
      <w:r w:rsidR="00AC2742"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  <w:t xml:space="preserve">emocracy at </w:t>
      </w:r>
      <w:r w:rsidR="00D160F8"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  <w:t>W</w:t>
      </w:r>
      <w:r w:rsidR="00AC2742"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  <w:t>ork</w:t>
      </w:r>
      <w:r w:rsidR="00AC2742" w:rsidRPr="00185C66"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  <w:t xml:space="preserve"> </w:t>
      </w:r>
      <w:r w:rsidR="00AC2742"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  <w:t xml:space="preserve">with a focus on </w:t>
      </w:r>
      <w:r w:rsidR="002E3A88"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  <w:t>W</w:t>
      </w:r>
      <w:r w:rsidRPr="00185C66"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  <w:t xml:space="preserve">orkers’ </w:t>
      </w:r>
      <w:r w:rsidR="002E3A88"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  <w:t>I</w:t>
      </w:r>
      <w:r w:rsidR="00AC2742"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  <w:t xml:space="preserve">nformation, </w:t>
      </w:r>
      <w:r w:rsidR="002E3A88"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  <w:t>C</w:t>
      </w:r>
      <w:r w:rsidR="00AC2742"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  <w:t xml:space="preserve">onsultation and </w:t>
      </w:r>
      <w:r w:rsidR="002E3A88"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  <w:t>P</w:t>
      </w:r>
      <w:r w:rsidRPr="00185C66"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  <w:t xml:space="preserve">articipation, </w:t>
      </w:r>
      <w:r w:rsidR="009726C6"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  <w:t xml:space="preserve">on </w:t>
      </w:r>
      <w:r w:rsidR="00400C03"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  <w:t>L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  <w:t xml:space="preserve">egal </w:t>
      </w:r>
      <w:r w:rsidR="001D109F"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  <w:t>A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  <w:t xml:space="preserve">ffairs </w:t>
      </w:r>
      <w:r w:rsidR="00562202"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  <w:t xml:space="preserve">with 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  <w:t xml:space="preserve">a focus on </w:t>
      </w:r>
      <w:r w:rsidR="00F31A15"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  <w:t>T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  <w:t xml:space="preserve">rade </w:t>
      </w:r>
      <w:r w:rsidR="00F31A15"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  <w:t>U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  <w:t>nions</w:t>
      </w:r>
      <w:r w:rsidR="003C1932"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  <w:t xml:space="preserve">, </w:t>
      </w:r>
      <w:proofErr w:type="gramStart"/>
      <w:r w:rsidR="00F31A15"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  <w:t>W</w:t>
      </w:r>
      <w:r w:rsidR="003C1932"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  <w:t>orkers’</w:t>
      </w:r>
      <w:proofErr w:type="gramEnd"/>
      <w:r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  <w:t xml:space="preserve"> </w:t>
      </w:r>
      <w:r w:rsidRPr="00185C66"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  <w:t xml:space="preserve">and </w:t>
      </w:r>
      <w:r w:rsidR="00F31A15"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  <w:t>H</w:t>
      </w:r>
      <w:r w:rsidRPr="00185C66"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  <w:t xml:space="preserve">uman </w:t>
      </w:r>
      <w:r w:rsidR="00F31A15"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  <w:t>R</w:t>
      </w:r>
      <w:r w:rsidRPr="00185C66"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  <w:t>ights</w:t>
      </w:r>
      <w:r w:rsidR="001D109F"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  <w:t xml:space="preserve">, </w:t>
      </w:r>
      <w:r w:rsidR="00D160F8"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  <w:t xml:space="preserve">the </w:t>
      </w:r>
      <w:r w:rsidR="00BF4603"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  <w:t>ETUC l</w:t>
      </w:r>
      <w:r w:rsidR="00400C03" w:rsidRPr="00400C03"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  <w:t>egislative</w:t>
      </w:r>
      <w:r w:rsidR="00BF4603"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  <w:t xml:space="preserve">, </w:t>
      </w:r>
      <w:r w:rsidR="00400C03" w:rsidRPr="00400C03"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  <w:t>legal and litigation strategy</w:t>
      </w:r>
      <w:r w:rsidR="00EE54C5"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  <w:t xml:space="preserve"> (</w:t>
      </w:r>
      <w:r w:rsidR="00EE54C5"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  <w:t>the ETUCLEX</w:t>
      </w:r>
      <w:r w:rsidR="00EE54C5" w:rsidRPr="00EE54C5"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  <w:t>)</w:t>
      </w:r>
      <w:r w:rsidR="00400C03" w:rsidRPr="00400C03"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  <w:t>, on</w:t>
      </w:r>
      <w:r w:rsidR="009726C6"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  <w:t xml:space="preserve"> </w:t>
      </w:r>
      <w:r w:rsidR="00E7610C"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  <w:t>G</w:t>
      </w:r>
      <w:r w:rsidR="009726C6"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  <w:t xml:space="preserve">ender </w:t>
      </w:r>
      <w:r w:rsidR="00E7610C"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  <w:t>E</w:t>
      </w:r>
      <w:r w:rsidR="009726C6"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  <w:t xml:space="preserve">quality, </w:t>
      </w:r>
      <w:r w:rsidR="003C1932"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  <w:t xml:space="preserve">on </w:t>
      </w:r>
      <w:r w:rsidR="00E7610C"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  <w:t>S</w:t>
      </w:r>
      <w:r w:rsidRPr="00185C66"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  <w:t xml:space="preserve">ingle </w:t>
      </w:r>
      <w:r w:rsidR="00E7610C"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  <w:t>M</w:t>
      </w:r>
      <w:r w:rsidRPr="00185C66"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  <w:t>arket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  <w:t xml:space="preserve">, and </w:t>
      </w:r>
      <w:r w:rsidR="003C1932"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  <w:t xml:space="preserve">on </w:t>
      </w:r>
      <w:r w:rsidR="00696CC5"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  <w:t>H</w:t>
      </w:r>
      <w:r w:rsidR="00400C03"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  <w:t xml:space="preserve">uman </w:t>
      </w:r>
      <w:r w:rsidR="00696CC5"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  <w:t>C</w:t>
      </w:r>
      <w:r w:rsidR="00400C03"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  <w:t xml:space="preserve">entric </w:t>
      </w:r>
      <w:r w:rsidR="00696CC5"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  <w:t>D</w:t>
      </w:r>
      <w:r w:rsidRPr="00185C66"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  <w:t>igitalisatio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  <w:t>n</w:t>
      </w:r>
      <w:r w:rsidR="003C1932"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  <w:t xml:space="preserve"> with a focus on </w:t>
      </w:r>
      <w:r w:rsidR="00E7610C"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  <w:t>A</w:t>
      </w:r>
      <w:r w:rsidR="003C1932"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  <w:t xml:space="preserve">rtificial </w:t>
      </w:r>
      <w:r w:rsidR="00E7610C"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  <w:t>I</w:t>
      </w:r>
      <w:r w:rsidR="003C1932"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  <w:t>ntelligence in the world of work</w:t>
      </w:r>
      <w:r w:rsidRPr="00185C66"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  <w:t>.</w:t>
      </w:r>
      <w:r w:rsidR="00242A54"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  <w:t xml:space="preserve"> </w:t>
      </w:r>
    </w:p>
    <w:p w14:paraId="7837C409" w14:textId="0E073DBD" w:rsidR="00230FAD" w:rsidRDefault="00C6246F" w:rsidP="00AE2E64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</w:pPr>
      <w:r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  <w:t xml:space="preserve">Isabelle </w:t>
      </w:r>
      <w:r w:rsidR="00242A54"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  <w:t xml:space="preserve">served as ETUC </w:t>
      </w:r>
      <w:r w:rsidR="00242A54" w:rsidRPr="00185C66"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  <w:t>Confederal Secretary</w:t>
      </w:r>
      <w:r w:rsidR="00242A54"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  <w:t xml:space="preserve"> between 2019 to 2023.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  <w:t xml:space="preserve"> </w:t>
      </w:r>
      <w:r w:rsidR="00FF71AE"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  <w:t>K</w:t>
      </w:r>
      <w:r w:rsidR="00331279"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  <w:t>ey achievements</w:t>
      </w:r>
      <w:r w:rsidR="007365F2"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  <w:t xml:space="preserve"> </w:t>
      </w:r>
      <w:r w:rsidR="00331279"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  <w:t>in s</w:t>
      </w:r>
      <w:r w:rsidR="000E1A8F"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  <w:t>etting and implementing E</w:t>
      </w:r>
      <w:r w:rsidR="00A63E6A"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  <w:t xml:space="preserve">TUC </w:t>
      </w:r>
      <w:r w:rsidR="00644541"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  <w:t xml:space="preserve">agenda </w:t>
      </w:r>
      <w:r w:rsidR="000A6D8D"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  <w:t>materialise</w:t>
      </w:r>
      <w:r w:rsidR="00E71881"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  <w:t xml:space="preserve"> in </w:t>
      </w:r>
      <w:r w:rsidR="000A6D8D"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  <w:t>her lead</w:t>
      </w:r>
      <w:r w:rsidR="00C133AA"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  <w:t xml:space="preserve">ership </w:t>
      </w:r>
      <w:r w:rsidR="000A6D8D"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  <w:t xml:space="preserve">in </w:t>
      </w:r>
      <w:r w:rsidR="00CE5409"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  <w:t xml:space="preserve">Corporate Sustainability Due </w:t>
      </w:r>
      <w:r w:rsidR="000A6D8D"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  <w:t>Diligence, European Works Councils,</w:t>
      </w:r>
      <w:r w:rsidR="00A645AA"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  <w:t xml:space="preserve"> A</w:t>
      </w:r>
      <w:r w:rsidR="002D4C29"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  <w:t>rtificial Intelligence</w:t>
      </w:r>
      <w:r w:rsidR="007171C0"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  <w:t xml:space="preserve">, </w:t>
      </w:r>
      <w:r w:rsidR="00230FAD"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  <w:t>Right to Disconnect</w:t>
      </w:r>
      <w:r w:rsidR="00BF4D23" w:rsidRPr="00BF4D23"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  <w:t>;</w:t>
      </w:r>
      <w:r w:rsidR="00230FAD"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  <w:t xml:space="preserve"> </w:t>
      </w:r>
      <w:r w:rsidR="007171C0"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  <w:t xml:space="preserve">in </w:t>
      </w:r>
      <w:r w:rsidR="002D4C29"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  <w:t xml:space="preserve">guaranteeing </w:t>
      </w:r>
      <w:r w:rsidR="005B6EA1"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  <w:t xml:space="preserve">access for </w:t>
      </w:r>
      <w:r w:rsidR="002D4C29"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  <w:t>self-employed</w:t>
      </w:r>
      <w:r w:rsidR="005B6EA1"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  <w:t xml:space="preserve"> to collective bargaining,</w:t>
      </w:r>
      <w:r w:rsidR="007171C0"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  <w:t xml:space="preserve"> </w:t>
      </w:r>
      <w:r w:rsidR="00283860"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  <w:t>on fighting Gender-based violence</w:t>
      </w:r>
      <w:r w:rsidR="00283860"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  <w:t xml:space="preserve">, </w:t>
      </w:r>
      <w:r w:rsidR="008B5BF1"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  <w:t xml:space="preserve">in equipping the ETUC with </w:t>
      </w:r>
      <w:r w:rsidR="00D23A28"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  <w:t>H</w:t>
      </w:r>
      <w:r w:rsidR="008B5BF1" w:rsidRPr="00230FAD"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  <w:t xml:space="preserve">uman </w:t>
      </w:r>
      <w:r w:rsidR="00D23A28"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  <w:t>R</w:t>
      </w:r>
      <w:r w:rsidR="008B5BF1" w:rsidRPr="00230FAD"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  <w:t xml:space="preserve">ights </w:t>
      </w:r>
      <w:r w:rsidR="00D23A28"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  <w:t>L</w:t>
      </w:r>
      <w:r w:rsidR="008B5BF1" w:rsidRPr="00230FAD"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  <w:t xml:space="preserve">egal and </w:t>
      </w:r>
      <w:r w:rsidR="00D23A28"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  <w:t>S</w:t>
      </w:r>
      <w:r w:rsidR="008B5BF1" w:rsidRPr="00230FAD"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  <w:t xml:space="preserve">trategic </w:t>
      </w:r>
      <w:r w:rsidR="00D23A28"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  <w:t>L</w:t>
      </w:r>
      <w:r w:rsidR="008B5BF1" w:rsidRPr="00230FAD"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  <w:t>itigation</w:t>
      </w:r>
      <w:r w:rsidR="00283860"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  <w:t>,</w:t>
      </w:r>
      <w:r w:rsidR="008B5BF1"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  <w:t xml:space="preserve"> </w:t>
      </w:r>
      <w:r w:rsidR="00BE37D4"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  <w:t xml:space="preserve">in </w:t>
      </w:r>
      <w:r w:rsidR="00505FC4"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  <w:t xml:space="preserve">positioning the ETUC on </w:t>
      </w:r>
      <w:r w:rsidR="00225626"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  <w:t xml:space="preserve">the </w:t>
      </w:r>
      <w:r w:rsidR="00B56520"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  <w:t>Social Progress Protocol, on</w:t>
      </w:r>
      <w:r w:rsidR="00505FC4"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  <w:t xml:space="preserve"> EU </w:t>
      </w:r>
      <w:r w:rsidR="0026259C"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  <w:t>O</w:t>
      </w:r>
      <w:r w:rsidR="00505FC4"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  <w:t xml:space="preserve">pen </w:t>
      </w:r>
      <w:r w:rsidR="0026259C"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  <w:t>S</w:t>
      </w:r>
      <w:r w:rsidR="00505FC4"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  <w:t xml:space="preserve">trategic </w:t>
      </w:r>
      <w:r w:rsidR="0026259C"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  <w:t>A</w:t>
      </w:r>
      <w:r w:rsidR="00505FC4"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  <w:t xml:space="preserve">utonomy, </w:t>
      </w:r>
      <w:r w:rsidR="00AE2E64"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  <w:t xml:space="preserve">Industrial Strategy </w:t>
      </w:r>
      <w:r w:rsidR="00B13E1F"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  <w:t xml:space="preserve">that deliver </w:t>
      </w:r>
      <w:r w:rsidR="00AE2E64"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  <w:t xml:space="preserve">for workers, </w:t>
      </w:r>
      <w:r w:rsidR="00505FC4"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  <w:t xml:space="preserve">on </w:t>
      </w:r>
      <w:r w:rsidR="00B56520"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  <w:t xml:space="preserve">sustainable and inclusive </w:t>
      </w:r>
      <w:r w:rsidR="00B13E1F"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  <w:t xml:space="preserve">EU </w:t>
      </w:r>
      <w:r w:rsidR="0026259C"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  <w:t>C</w:t>
      </w:r>
      <w:r w:rsidR="00B56520"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  <w:t xml:space="preserve">ompetition </w:t>
      </w:r>
      <w:r w:rsidR="0026259C"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  <w:t>P</w:t>
      </w:r>
      <w:r w:rsidR="00B56520"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  <w:t>olicy</w:t>
      </w:r>
      <w:r w:rsidR="005922DD"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  <w:t>.</w:t>
      </w:r>
    </w:p>
    <w:p w14:paraId="496D1873" w14:textId="3B8B887F" w:rsidR="00117308" w:rsidRDefault="00117308" w:rsidP="00117308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</w:pPr>
      <w:r w:rsidRPr="00B61730"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  <w:t>Isabelle</w:t>
      </w:r>
      <w:r w:rsidR="00BF4603"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  <w:t>, affiliate</w:t>
      </w:r>
      <w:r w:rsidR="00A300E8"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  <w:t>d</w:t>
      </w:r>
      <w:r w:rsidR="00BF4603"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  <w:t xml:space="preserve"> to the DGB, </w:t>
      </w:r>
      <w:r w:rsidRPr="00B61730"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  <w:t>is member of IG</w:t>
      </w:r>
      <w:r w:rsidR="00BF4603"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  <w:t xml:space="preserve"> </w:t>
      </w:r>
      <w:r w:rsidRPr="00B61730"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  <w:t>Metall. As</w:t>
      </w:r>
      <w:r w:rsidR="00BF4603"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  <w:t xml:space="preserve"> former </w:t>
      </w:r>
      <w:r w:rsidRPr="00B61730"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  <w:t>ETUI researcher, she was ETUI staff representati</w:t>
      </w:r>
      <w:r w:rsidR="00A77CA6"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  <w:t>ve</w:t>
      </w:r>
      <w:r w:rsidRPr="00B61730"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  <w:t xml:space="preserve"> and </w:t>
      </w:r>
      <w:r w:rsidR="006E34AF"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  <w:t xml:space="preserve">member of the </w:t>
      </w:r>
      <w:r w:rsidRPr="00B61730"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  <w:t>ETU</w:t>
      </w:r>
      <w:r w:rsidR="0026731F"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  <w:t>C</w:t>
      </w:r>
      <w:r w:rsidRPr="00B61730"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  <w:t xml:space="preserve"> works council</w:t>
      </w:r>
      <w:r w:rsidR="006E34AF"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  <w:t xml:space="preserve">, affiliated to </w:t>
      </w:r>
      <w:r w:rsidR="00A300E8"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  <w:t>the FGTB.</w:t>
      </w:r>
    </w:p>
    <w:p w14:paraId="0B80AA63" w14:textId="30FC97FA" w:rsidR="00B3715E" w:rsidRPr="00185C66" w:rsidRDefault="00BD15B5" w:rsidP="00B3715E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</w:pPr>
      <w:r w:rsidRPr="00B61730"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  <w:t>Isabelle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  <w:t xml:space="preserve"> is a f</w:t>
      </w:r>
      <w:r w:rsidR="005922DD"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  <w:t>ormer</w:t>
      </w:r>
      <w:r w:rsidR="00B3715E" w:rsidRPr="00185C66"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  <w:t xml:space="preserve"> </w:t>
      </w:r>
      <w:r w:rsidR="005128E4"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  <w:t>P</w:t>
      </w:r>
      <w:r w:rsidR="00B3715E" w:rsidRPr="00185C66"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  <w:t xml:space="preserve">rincipal </w:t>
      </w:r>
      <w:r w:rsidR="005128E4"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  <w:t>A</w:t>
      </w:r>
      <w:r w:rsidR="00B3715E" w:rsidRPr="00185C66"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  <w:t>dviser to the Regulatory Scrutiny Board of the European Commission</w:t>
      </w:r>
      <w:r w:rsidR="00C058F0"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  <w:t>,</w:t>
      </w:r>
      <w:r w:rsidR="005922DD"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  <w:t xml:space="preserve"> 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  <w:t xml:space="preserve">worked as </w:t>
      </w:r>
      <w:r w:rsidR="006672F0" w:rsidRPr="00DC115F"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  <w:t xml:space="preserve">ETUI </w:t>
      </w:r>
      <w:r w:rsidR="00B3715E" w:rsidRPr="00DC115F"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  <w:t>senior researcher</w:t>
      </w:r>
      <w:r w:rsidR="00DC115F" w:rsidRPr="00DC115F"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  <w:t xml:space="preserve">, </w:t>
      </w:r>
      <w:r w:rsidR="00B3715E"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  <w:t xml:space="preserve">research fellow </w:t>
      </w:r>
      <w:r w:rsidR="00CA0D98"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  <w:t>at</w:t>
      </w:r>
      <w:r w:rsidR="00B3715E"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  <w:t xml:space="preserve"> the Berlin Social Science Center</w:t>
      </w:r>
      <w:r w:rsidR="006969B4"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  <w:t xml:space="preserve"> </w:t>
      </w:r>
      <w:r w:rsidR="008104FE"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  <w:t>(WZB</w:t>
      </w:r>
      <w:r w:rsidR="00CA0D98"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  <w:t xml:space="preserve"> - </w:t>
      </w:r>
      <w:r w:rsidR="00B3715E"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  <w:t>Germany</w:t>
      </w:r>
      <w:r w:rsidR="006969B4"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  <w:t>)</w:t>
      </w:r>
      <w:r w:rsidR="001E05CA"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  <w:t xml:space="preserve">. </w:t>
      </w:r>
      <w:r w:rsidR="00561FA1"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  <w:t>Isabelle</w:t>
      </w:r>
      <w:r w:rsidR="00B3715E" w:rsidRPr="00185C66"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  <w:t xml:space="preserve"> </w:t>
      </w:r>
      <w:r w:rsidR="00B3715E"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  <w:t xml:space="preserve">holds a </w:t>
      </w:r>
      <w:r w:rsidR="00B3715E" w:rsidRPr="00185C66"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  <w:t xml:space="preserve">postgraduate degree in </w:t>
      </w:r>
      <w:r w:rsidR="008104FE"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  <w:t>S</w:t>
      </w:r>
      <w:r w:rsidR="00B3715E" w:rsidRPr="00185C66"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  <w:t xml:space="preserve">ocial and </w:t>
      </w:r>
      <w:r w:rsidR="008104FE"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  <w:t>L</w:t>
      </w:r>
      <w:r w:rsidR="00B3715E" w:rsidRPr="00185C66"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  <w:t xml:space="preserve">abour </w:t>
      </w:r>
      <w:r w:rsidR="008104FE"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  <w:t>L</w:t>
      </w:r>
      <w:r w:rsidR="00B3715E" w:rsidRPr="00185C66"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  <w:t xml:space="preserve">aw from the Sorbonne </w:t>
      </w:r>
      <w:r w:rsidR="000D4CF4"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  <w:t xml:space="preserve">University </w:t>
      </w:r>
      <w:r w:rsidR="00B3715E" w:rsidRPr="00185C66"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  <w:t>in Paris</w:t>
      </w:r>
      <w:r w:rsidR="000F782C"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  <w:t xml:space="preserve"> (France)</w:t>
      </w:r>
      <w:r w:rsidR="000D4CF4"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  <w:t>.</w:t>
      </w:r>
      <w:r w:rsidR="00B3715E" w:rsidRPr="00185C66"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  <w:t xml:space="preserve"> </w:t>
      </w:r>
    </w:p>
    <w:p w14:paraId="2B61CA35" w14:textId="77777777" w:rsidR="00C962BA" w:rsidRDefault="00C962BA"/>
    <w:sectPr w:rsidR="00C962BA" w:rsidSect="00E63E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C66"/>
    <w:rsid w:val="00035BAA"/>
    <w:rsid w:val="000A2C81"/>
    <w:rsid w:val="000A6D8D"/>
    <w:rsid w:val="000C4F1A"/>
    <w:rsid w:val="000D4CF4"/>
    <w:rsid w:val="000E1A8F"/>
    <w:rsid w:val="000F782C"/>
    <w:rsid w:val="00117308"/>
    <w:rsid w:val="0013198B"/>
    <w:rsid w:val="00185C66"/>
    <w:rsid w:val="001C1B2C"/>
    <w:rsid w:val="001D109F"/>
    <w:rsid w:val="001E05CA"/>
    <w:rsid w:val="001F3D52"/>
    <w:rsid w:val="002041CD"/>
    <w:rsid w:val="002245D7"/>
    <w:rsid w:val="00225626"/>
    <w:rsid w:val="00230FAD"/>
    <w:rsid w:val="00242A54"/>
    <w:rsid w:val="00243CCF"/>
    <w:rsid w:val="0026259C"/>
    <w:rsid w:val="002654CE"/>
    <w:rsid w:val="0026731F"/>
    <w:rsid w:val="00283860"/>
    <w:rsid w:val="002D4C29"/>
    <w:rsid w:val="002E3A88"/>
    <w:rsid w:val="00331279"/>
    <w:rsid w:val="003529BF"/>
    <w:rsid w:val="003C1932"/>
    <w:rsid w:val="003F244C"/>
    <w:rsid w:val="00400C03"/>
    <w:rsid w:val="00406BE3"/>
    <w:rsid w:val="00413D05"/>
    <w:rsid w:val="004233A5"/>
    <w:rsid w:val="00436B57"/>
    <w:rsid w:val="00494215"/>
    <w:rsid w:val="004B3F7B"/>
    <w:rsid w:val="00505FC4"/>
    <w:rsid w:val="005128E4"/>
    <w:rsid w:val="00520E20"/>
    <w:rsid w:val="00561FA1"/>
    <w:rsid w:val="00562202"/>
    <w:rsid w:val="005922DD"/>
    <w:rsid w:val="005B6EA1"/>
    <w:rsid w:val="00631796"/>
    <w:rsid w:val="00642FAC"/>
    <w:rsid w:val="00644541"/>
    <w:rsid w:val="006672F0"/>
    <w:rsid w:val="00675279"/>
    <w:rsid w:val="006863AE"/>
    <w:rsid w:val="006969B4"/>
    <w:rsid w:val="00696CC5"/>
    <w:rsid w:val="006B2B7B"/>
    <w:rsid w:val="006B7E7E"/>
    <w:rsid w:val="006C409B"/>
    <w:rsid w:val="006D1591"/>
    <w:rsid w:val="006D173B"/>
    <w:rsid w:val="006E34AF"/>
    <w:rsid w:val="006F3006"/>
    <w:rsid w:val="007171C0"/>
    <w:rsid w:val="007365F2"/>
    <w:rsid w:val="00742974"/>
    <w:rsid w:val="00763446"/>
    <w:rsid w:val="007A7471"/>
    <w:rsid w:val="008104FE"/>
    <w:rsid w:val="00826592"/>
    <w:rsid w:val="00846293"/>
    <w:rsid w:val="00853147"/>
    <w:rsid w:val="00864F31"/>
    <w:rsid w:val="0087137C"/>
    <w:rsid w:val="008B297A"/>
    <w:rsid w:val="008B5BF1"/>
    <w:rsid w:val="009107C6"/>
    <w:rsid w:val="00947370"/>
    <w:rsid w:val="009726C6"/>
    <w:rsid w:val="009E2A94"/>
    <w:rsid w:val="00A300E8"/>
    <w:rsid w:val="00A34B05"/>
    <w:rsid w:val="00A63E6A"/>
    <w:rsid w:val="00A645AA"/>
    <w:rsid w:val="00A77CA6"/>
    <w:rsid w:val="00A921AF"/>
    <w:rsid w:val="00AC20A0"/>
    <w:rsid w:val="00AC2742"/>
    <w:rsid w:val="00AD7A18"/>
    <w:rsid w:val="00AE1D9A"/>
    <w:rsid w:val="00AE2E64"/>
    <w:rsid w:val="00B13E1F"/>
    <w:rsid w:val="00B34816"/>
    <w:rsid w:val="00B3715E"/>
    <w:rsid w:val="00B43BF5"/>
    <w:rsid w:val="00B56520"/>
    <w:rsid w:val="00B61730"/>
    <w:rsid w:val="00B74182"/>
    <w:rsid w:val="00BC7E8C"/>
    <w:rsid w:val="00BD15B5"/>
    <w:rsid w:val="00BE37D4"/>
    <w:rsid w:val="00BE51DE"/>
    <w:rsid w:val="00BF4603"/>
    <w:rsid w:val="00BF4D23"/>
    <w:rsid w:val="00C058F0"/>
    <w:rsid w:val="00C133AA"/>
    <w:rsid w:val="00C13A7B"/>
    <w:rsid w:val="00C26ABB"/>
    <w:rsid w:val="00C26B8C"/>
    <w:rsid w:val="00C479FF"/>
    <w:rsid w:val="00C6246F"/>
    <w:rsid w:val="00C80FAD"/>
    <w:rsid w:val="00C962BA"/>
    <w:rsid w:val="00CA0D98"/>
    <w:rsid w:val="00CD1FCA"/>
    <w:rsid w:val="00CE5409"/>
    <w:rsid w:val="00D11650"/>
    <w:rsid w:val="00D160F8"/>
    <w:rsid w:val="00D23A28"/>
    <w:rsid w:val="00D62249"/>
    <w:rsid w:val="00D63E21"/>
    <w:rsid w:val="00DB4144"/>
    <w:rsid w:val="00DB533D"/>
    <w:rsid w:val="00DC115F"/>
    <w:rsid w:val="00DC51C8"/>
    <w:rsid w:val="00DE7518"/>
    <w:rsid w:val="00DF640D"/>
    <w:rsid w:val="00E63E7E"/>
    <w:rsid w:val="00E71881"/>
    <w:rsid w:val="00E7610C"/>
    <w:rsid w:val="00EE54C5"/>
    <w:rsid w:val="00F27659"/>
    <w:rsid w:val="00F31A15"/>
    <w:rsid w:val="00F700D3"/>
    <w:rsid w:val="00FA4BED"/>
    <w:rsid w:val="00FC532D"/>
    <w:rsid w:val="00FF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F6E53"/>
  <w15:chartTrackingRefBased/>
  <w15:docId w15:val="{B2A3EACF-6FF9-43E9-8898-9B0351496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05FC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185C6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85C66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185C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B3715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26592"/>
    <w:rPr>
      <w:color w:val="954F72" w:themeColor="followedHyperlink"/>
      <w:u w:val="single"/>
    </w:rPr>
  </w:style>
  <w:style w:type="paragraph" w:customStyle="1" w:styleId="Default">
    <w:name w:val="Default"/>
    <w:rsid w:val="00A34B0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05FC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723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4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13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65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46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136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2213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1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748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Meurig, Esyllt</dc:creator>
  <cp:keywords/>
  <dc:description/>
  <cp:lastModifiedBy>Schömann, Isabelle</cp:lastModifiedBy>
  <cp:revision>49</cp:revision>
  <dcterms:created xsi:type="dcterms:W3CDTF">2023-06-13T08:46:00Z</dcterms:created>
  <dcterms:modified xsi:type="dcterms:W3CDTF">2023-09-06T14:00:00Z</dcterms:modified>
</cp:coreProperties>
</file>